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63E" w:rsidRPr="0030263E" w:rsidRDefault="0030263E" w:rsidP="0030263E">
      <w:pPr>
        <w:spacing w:after="0"/>
        <w:rPr>
          <w:u w:val="single"/>
        </w:rPr>
      </w:pPr>
      <w:r w:rsidRPr="0030263E">
        <w:rPr>
          <w:u w:val="single"/>
        </w:rPr>
        <w:t>La maladie de LYME :</w:t>
      </w:r>
    </w:p>
    <w:p w:rsidR="00042C92" w:rsidRDefault="00042C92" w:rsidP="0030263E">
      <w:pPr>
        <w:spacing w:after="0"/>
      </w:pPr>
    </w:p>
    <w:p w:rsidR="0030263E" w:rsidRDefault="00042C92" w:rsidP="0030263E">
      <w:pPr>
        <w:spacing w:after="0"/>
      </w:pPr>
      <w:r>
        <w:rPr>
          <w:u w:val="single"/>
        </w:rPr>
        <w:t xml:space="preserve">- </w:t>
      </w:r>
      <w:r w:rsidR="006A5687" w:rsidRPr="00042C92">
        <w:rPr>
          <w:u w:val="single"/>
        </w:rPr>
        <w:t>La maladie</w:t>
      </w:r>
      <w:r w:rsidR="006A5687">
        <w:t xml:space="preserve"> : </w:t>
      </w:r>
      <w:r w:rsidR="0030263E">
        <w:t>la transmission est faite</w:t>
      </w:r>
      <w:r w:rsidR="006A5687">
        <w:t xml:space="preserve"> par les tiques des bois </w:t>
      </w:r>
      <w:r w:rsidR="0030263E">
        <w:t xml:space="preserve">et des herbes, </w:t>
      </w:r>
      <w:r w:rsidR="0000139B">
        <w:t xml:space="preserve">lorsque l’insecte est infecté par la </w:t>
      </w:r>
      <w:r w:rsidR="0000139B">
        <w:t xml:space="preserve">bactérie </w:t>
      </w:r>
      <w:proofErr w:type="spellStart"/>
      <w:r w:rsidR="0000139B">
        <w:t>Borelia</w:t>
      </w:r>
      <w:proofErr w:type="spellEnd"/>
      <w:r w:rsidR="0000139B">
        <w:t>. E</w:t>
      </w:r>
      <w:r w:rsidR="0030263E">
        <w:t>lle semble en grande augmentation</w:t>
      </w:r>
      <w:r w:rsidR="0000139B">
        <w:t xml:space="preserve"> en Europe</w:t>
      </w:r>
      <w:r w:rsidR="0030263E">
        <w:t xml:space="preserve">. Cela pourrait être </w:t>
      </w:r>
      <w:r w:rsidR="00035AE4">
        <w:t>lié</w:t>
      </w:r>
      <w:r w:rsidR="0030263E">
        <w:t xml:space="preserve"> au réchauffement climatique.</w:t>
      </w:r>
      <w:r w:rsidR="0000139B">
        <w:t xml:space="preserve"> </w:t>
      </w:r>
    </w:p>
    <w:p w:rsidR="00FE54BF" w:rsidRDefault="00FE54BF" w:rsidP="0030263E">
      <w:pPr>
        <w:spacing w:after="0"/>
      </w:pPr>
      <w:r>
        <w:t xml:space="preserve">La protection par de </w:t>
      </w:r>
      <w:r w:rsidR="002755B0">
        <w:t xml:space="preserve">vêtements </w:t>
      </w:r>
      <w:r>
        <w:t xml:space="preserve">longs, un </w:t>
      </w:r>
      <w:r w:rsidR="00042E6E">
        <w:t>chapeau,</w:t>
      </w:r>
      <w:r>
        <w:t xml:space="preserve"> voire des </w:t>
      </w:r>
      <w:r w:rsidR="00042E6E">
        <w:t>répulsifs</w:t>
      </w:r>
      <w:r>
        <w:t xml:space="preserve"> peut s’av</w:t>
      </w:r>
      <w:r w:rsidR="00042E6E">
        <w:t>é</w:t>
      </w:r>
      <w:r>
        <w:t xml:space="preserve">rer </w:t>
      </w:r>
      <w:r w:rsidR="00042E6E">
        <w:t>une</w:t>
      </w:r>
      <w:r>
        <w:t xml:space="preserve"> bonne mesure de </w:t>
      </w:r>
      <w:r w:rsidR="00042E6E">
        <w:t>prévention</w:t>
      </w:r>
      <w:r>
        <w:t>.</w:t>
      </w:r>
    </w:p>
    <w:p w:rsidR="0000139B" w:rsidRDefault="00FE54BF" w:rsidP="0030263E">
      <w:pPr>
        <w:spacing w:after="0"/>
      </w:pPr>
      <w:r>
        <w:t>En cas de pi</w:t>
      </w:r>
      <w:r w:rsidR="00042E6E">
        <w:t>q</w:t>
      </w:r>
      <w:r>
        <w:t>ure, l</w:t>
      </w:r>
      <w:r w:rsidR="0030263E">
        <w:t>a tique doit être enlevée</w:t>
      </w:r>
      <w:r w:rsidR="0000139B">
        <w:t xml:space="preserve"> avec un tire-</w:t>
      </w:r>
      <w:r w:rsidR="0030263E">
        <w:t>tiqu</w:t>
      </w:r>
      <w:r>
        <w:t xml:space="preserve">e </w:t>
      </w:r>
      <w:r w:rsidR="0030263E">
        <w:t>e</w:t>
      </w:r>
      <w:r w:rsidR="0000139B">
        <w:t xml:space="preserve">t la </w:t>
      </w:r>
      <w:r w:rsidR="00042E6E">
        <w:t>peau</w:t>
      </w:r>
      <w:r w:rsidR="0000139B">
        <w:t xml:space="preserve"> </w:t>
      </w:r>
      <w:r w:rsidR="00042E6E">
        <w:t>désinfectée.</w:t>
      </w:r>
    </w:p>
    <w:p w:rsidR="0000139B" w:rsidRDefault="0000139B" w:rsidP="0030263E">
      <w:pPr>
        <w:spacing w:after="0"/>
      </w:pPr>
      <w:r>
        <w:t xml:space="preserve">Les symptômes sont </w:t>
      </w:r>
      <w:r w:rsidR="00FE54BF">
        <w:t xml:space="preserve">très </w:t>
      </w:r>
      <w:r>
        <w:t>variables, le plus évident est une plaque rouge évolutive et un cercle autour de la piqure.</w:t>
      </w:r>
    </w:p>
    <w:p w:rsidR="0030263E" w:rsidRDefault="00FE54BF" w:rsidP="0030263E">
      <w:pPr>
        <w:spacing w:after="0"/>
      </w:pPr>
      <w:r>
        <w:t>L’infection</w:t>
      </w:r>
      <w:r w:rsidR="0030263E">
        <w:t xml:space="preserve"> doit être traitée rapidement par antibiotique. </w:t>
      </w:r>
      <w:r w:rsidR="0000139B">
        <w:t xml:space="preserve">De </w:t>
      </w:r>
      <w:r w:rsidR="00042E6E">
        <w:t>plus,</w:t>
      </w:r>
      <w:r w:rsidR="0000139B">
        <w:t xml:space="preserve"> elle est </w:t>
      </w:r>
      <w:r w:rsidR="00042E6E">
        <w:t>souvent</w:t>
      </w:r>
      <w:r w:rsidR="0000139B">
        <w:t xml:space="preserve"> accompagnée d’autres </w:t>
      </w:r>
      <w:r w:rsidR="00042E6E">
        <w:t>infections</w:t>
      </w:r>
      <w:r w:rsidR="0000139B">
        <w:t xml:space="preserve"> connexes délivrées </w:t>
      </w:r>
      <w:r w:rsidR="00042E6E">
        <w:t>par</w:t>
      </w:r>
      <w:r w:rsidR="0000139B">
        <w:t xml:space="preserve"> l’</w:t>
      </w:r>
      <w:r w:rsidR="00042E6E">
        <w:t>insecte</w:t>
      </w:r>
      <w:r w:rsidR="0000139B">
        <w:t xml:space="preserve">. </w:t>
      </w:r>
      <w:r w:rsidR="00042E6E">
        <w:t>Infections</w:t>
      </w:r>
      <w:r w:rsidR="0000139B">
        <w:t xml:space="preserve"> qui rendent la </w:t>
      </w:r>
      <w:r w:rsidR="00042E6E">
        <w:t>maladie</w:t>
      </w:r>
      <w:r w:rsidR="0000139B">
        <w:t xml:space="preserve"> plus grave et les </w:t>
      </w:r>
      <w:r w:rsidR="00042E6E">
        <w:t>symptômes</w:t>
      </w:r>
      <w:r w:rsidR="0000139B">
        <w:t xml:space="preserve"> </w:t>
      </w:r>
      <w:r w:rsidR="00042E6E">
        <w:t>plus variables</w:t>
      </w:r>
      <w:r w:rsidR="0000139B">
        <w:t>.</w:t>
      </w:r>
    </w:p>
    <w:p w:rsidR="0000139B" w:rsidRDefault="00042E6E" w:rsidP="0030263E">
      <w:pPr>
        <w:spacing w:after="0"/>
      </w:pPr>
      <w:r>
        <w:t>Un</w:t>
      </w:r>
      <w:r w:rsidR="0000139B">
        <w:t xml:space="preserve"> problème est l</w:t>
      </w:r>
      <w:r w:rsidR="006A5687">
        <w:t>e sous-diagnostic en France : autant de malades qu'en Allemagne, 10 fois moins de diagnostics, des tests peu fiables actuellement imposés par la CPAM</w:t>
      </w:r>
      <w:r w:rsidR="00FE54BF">
        <w:t xml:space="preserve"> et l’Etat</w:t>
      </w:r>
      <w:r>
        <w:t>.</w:t>
      </w:r>
      <w:r w:rsidR="006A5687">
        <w:t xml:space="preserve"> </w:t>
      </w:r>
      <w:r w:rsidR="0000139B">
        <w:t xml:space="preserve">Les tests fiables </w:t>
      </w:r>
      <w:r>
        <w:t>sont</w:t>
      </w:r>
      <w:r w:rsidR="0000139B">
        <w:t xml:space="preserve"> de </w:t>
      </w:r>
      <w:r>
        <w:t>deuxième</w:t>
      </w:r>
      <w:r w:rsidR="0000139B">
        <w:t xml:space="preserve"> inte</w:t>
      </w:r>
      <w:r>
        <w:t>n</w:t>
      </w:r>
      <w:r w:rsidR="0000139B">
        <w:t>tion si le 1</w:t>
      </w:r>
      <w:r w:rsidR="0000139B" w:rsidRPr="0000139B">
        <w:rPr>
          <w:vertAlign w:val="superscript"/>
        </w:rPr>
        <w:t>er</w:t>
      </w:r>
      <w:r w:rsidR="0000139B">
        <w:t xml:space="preserve"> test est </w:t>
      </w:r>
      <w:r>
        <w:t>positif</w:t>
      </w:r>
      <w:r w:rsidR="0000139B">
        <w:t>, or sou</w:t>
      </w:r>
      <w:r>
        <w:t>v</w:t>
      </w:r>
      <w:r w:rsidR="0000139B">
        <w:t>ent le</w:t>
      </w:r>
      <w:r>
        <w:t xml:space="preserve"> 1er</w:t>
      </w:r>
      <w:r w:rsidR="0000139B">
        <w:t xml:space="preserve"> test négatif </w:t>
      </w:r>
      <w:r>
        <w:t>peut être</w:t>
      </w:r>
      <w:r w:rsidR="0000139B">
        <w:t xml:space="preserve"> inexact et les médecins </w:t>
      </w:r>
      <w:r>
        <w:t>ont</w:t>
      </w:r>
      <w:r w:rsidR="0000139B">
        <w:t xml:space="preserve"> l’</w:t>
      </w:r>
      <w:r>
        <w:t>interdiction</w:t>
      </w:r>
      <w:r w:rsidR="0000139B">
        <w:t xml:space="preserve"> de </w:t>
      </w:r>
      <w:r>
        <w:t>pratiquer</w:t>
      </w:r>
      <w:r w:rsidR="0000139B">
        <w:t xml:space="preserve"> </w:t>
      </w:r>
      <w:r>
        <w:t>d’office le test</w:t>
      </w:r>
      <w:r w:rsidR="0000139B">
        <w:t xml:space="preserve"> de </w:t>
      </w:r>
      <w:r>
        <w:t>deuxième</w:t>
      </w:r>
      <w:r w:rsidR="0000139B">
        <w:t xml:space="preserve"> </w:t>
      </w:r>
      <w:r>
        <w:t>intention</w:t>
      </w:r>
      <w:r w:rsidR="00FE54BF">
        <w:t xml:space="preserve">, pour des </w:t>
      </w:r>
      <w:r>
        <w:t>raisons</w:t>
      </w:r>
      <w:r w:rsidR="00FE54BF">
        <w:t xml:space="preserve"> budgétaires.</w:t>
      </w:r>
    </w:p>
    <w:p w:rsidR="0000139B" w:rsidRDefault="0000139B" w:rsidP="0030263E">
      <w:pPr>
        <w:spacing w:after="0"/>
      </w:pPr>
      <w:r>
        <w:t xml:space="preserve">De </w:t>
      </w:r>
      <w:r w:rsidR="00042E6E">
        <w:t>plus,</w:t>
      </w:r>
      <w:r>
        <w:t xml:space="preserve"> il y a une </w:t>
      </w:r>
      <w:r w:rsidR="006A5687">
        <w:t xml:space="preserve">sous-information des médecins, </w:t>
      </w:r>
      <w:r>
        <w:t xml:space="preserve">sur la </w:t>
      </w:r>
      <w:r w:rsidR="00042E6E">
        <w:t>maladie</w:t>
      </w:r>
      <w:r>
        <w:t xml:space="preserve"> et </w:t>
      </w:r>
      <w:r w:rsidR="00042E6E">
        <w:t xml:space="preserve">il y a </w:t>
      </w:r>
      <w:r>
        <w:t xml:space="preserve">absence d’un </w:t>
      </w:r>
      <w:r w:rsidR="00042E6E">
        <w:t>vrai</w:t>
      </w:r>
      <w:r>
        <w:t xml:space="preserve"> </w:t>
      </w:r>
      <w:r w:rsidR="00042E6E">
        <w:t>centre</w:t>
      </w:r>
      <w:r>
        <w:t xml:space="preserve"> de </w:t>
      </w:r>
      <w:r w:rsidR="00042E6E">
        <w:t>référence</w:t>
      </w:r>
      <w:r>
        <w:t xml:space="preserve"> co</w:t>
      </w:r>
      <w:r w:rsidR="00042E6E">
        <w:t>nn</w:t>
      </w:r>
      <w:r>
        <w:t xml:space="preserve">u. D’où une </w:t>
      </w:r>
      <w:r w:rsidR="006A5687">
        <w:t xml:space="preserve">errance thérapeutique de beaucoup de malades, </w:t>
      </w:r>
      <w:r>
        <w:t xml:space="preserve">qui </w:t>
      </w:r>
      <w:r w:rsidR="00042E6E">
        <w:t>sont</w:t>
      </w:r>
      <w:r>
        <w:t xml:space="preserve"> renvoyés de service en service, sans concl</w:t>
      </w:r>
      <w:r w:rsidR="00042E6E">
        <w:t>usion</w:t>
      </w:r>
      <w:r>
        <w:t xml:space="preserve"> ou tra</w:t>
      </w:r>
      <w:r w:rsidR="00042E6E">
        <w:t xml:space="preserve">itement </w:t>
      </w:r>
      <w:r>
        <w:t>adapté.</w:t>
      </w:r>
    </w:p>
    <w:p w:rsidR="00FE54BF" w:rsidRDefault="0000139B" w:rsidP="0030263E">
      <w:pPr>
        <w:spacing w:after="0"/>
      </w:pPr>
      <w:r>
        <w:t xml:space="preserve">Cette </w:t>
      </w:r>
      <w:r w:rsidR="006A5687">
        <w:t xml:space="preserve">maladie bactérienne </w:t>
      </w:r>
      <w:r>
        <w:t xml:space="preserve">est </w:t>
      </w:r>
      <w:r w:rsidR="006A5687">
        <w:t>très simple à soigner si elle est prise à temps</w:t>
      </w:r>
      <w:r>
        <w:t xml:space="preserve"> et </w:t>
      </w:r>
      <w:r w:rsidR="006A5687">
        <w:t xml:space="preserve"> très dangereuse, voire mortelle, s</w:t>
      </w:r>
      <w:r>
        <w:t xml:space="preserve">inon. Le </w:t>
      </w:r>
      <w:r w:rsidR="00042E6E">
        <w:t>traitement</w:t>
      </w:r>
      <w:r>
        <w:t xml:space="preserve"> est alors </w:t>
      </w:r>
      <w:r w:rsidR="00042E6E">
        <w:t>complexe</w:t>
      </w:r>
      <w:r>
        <w:t xml:space="preserve"> : </w:t>
      </w:r>
      <w:r w:rsidR="00042E6E">
        <w:t>prise</w:t>
      </w:r>
      <w:r>
        <w:t xml:space="preserve"> régulière d’</w:t>
      </w:r>
      <w:r w:rsidR="00042E6E">
        <w:t>antibiotiques</w:t>
      </w:r>
      <w:r>
        <w:t>, médecines naturelles…</w:t>
      </w:r>
      <w:r w:rsidR="00042E6E">
        <w:t xml:space="preserve"> sans garantie de succès</w:t>
      </w:r>
      <w:r w:rsidR="00294C9C">
        <w:t>.</w:t>
      </w:r>
    </w:p>
    <w:p w:rsidR="00FE54BF" w:rsidRDefault="00FE54BF" w:rsidP="00FE54BF">
      <w:pPr>
        <w:spacing w:after="0"/>
      </w:pPr>
      <w:r>
        <w:t xml:space="preserve">De </w:t>
      </w:r>
      <w:r w:rsidR="00294C9C">
        <w:t>nombreuses</w:t>
      </w:r>
      <w:r>
        <w:t xml:space="preserve"> </w:t>
      </w:r>
      <w:r w:rsidR="00294C9C">
        <w:t>incertitudes</w:t>
      </w:r>
      <w:r>
        <w:t xml:space="preserve"> </w:t>
      </w:r>
      <w:r w:rsidR="00294C9C">
        <w:t>existent</w:t>
      </w:r>
      <w:r>
        <w:t xml:space="preserve"> sur la croissance </w:t>
      </w:r>
      <w:r w:rsidR="00AD2380">
        <w:t xml:space="preserve">de la parasitologie et </w:t>
      </w:r>
      <w:r>
        <w:t xml:space="preserve">de </w:t>
      </w:r>
      <w:r w:rsidR="00294C9C">
        <w:t>l’infection</w:t>
      </w:r>
      <w:r>
        <w:t>,</w:t>
      </w:r>
      <w:r w:rsidR="00294C9C">
        <w:t xml:space="preserve"> sur la prévention, </w:t>
      </w:r>
      <w:r>
        <w:t>sur l</w:t>
      </w:r>
      <w:r w:rsidR="00294C9C">
        <w:t>e</w:t>
      </w:r>
      <w:r>
        <w:t xml:space="preserve">s </w:t>
      </w:r>
      <w:r w:rsidR="00294C9C">
        <w:t>symptômes</w:t>
      </w:r>
      <w:r>
        <w:t xml:space="preserve">, </w:t>
      </w:r>
      <w:r w:rsidR="00042C92">
        <w:t xml:space="preserve">sur les tests, </w:t>
      </w:r>
      <w:r>
        <w:t>sur l</w:t>
      </w:r>
      <w:r w:rsidR="00294C9C">
        <w:t>e</w:t>
      </w:r>
      <w:r>
        <w:t xml:space="preserve">s </w:t>
      </w:r>
      <w:r w:rsidR="00294C9C">
        <w:t>traitements</w:t>
      </w:r>
      <w:r>
        <w:t xml:space="preserve">. Un </w:t>
      </w:r>
      <w:r w:rsidR="00294C9C">
        <w:t>développement</w:t>
      </w:r>
      <w:r>
        <w:t xml:space="preserve"> </w:t>
      </w:r>
      <w:r w:rsidR="00294C9C">
        <w:t xml:space="preserve">de l’information et </w:t>
      </w:r>
      <w:r>
        <w:t xml:space="preserve">de la </w:t>
      </w:r>
      <w:r w:rsidR="00294C9C">
        <w:t>recherche</w:t>
      </w:r>
      <w:r>
        <w:t xml:space="preserve"> </w:t>
      </w:r>
      <w:r w:rsidR="00294C9C">
        <w:t>semble</w:t>
      </w:r>
      <w:r>
        <w:t xml:space="preserve"> </w:t>
      </w:r>
      <w:r w:rsidR="00294C9C">
        <w:t>indispensable.</w:t>
      </w:r>
      <w:r w:rsidR="006A5687">
        <w:br/>
      </w:r>
      <w:r>
        <w:t xml:space="preserve">L’Etat </w:t>
      </w:r>
      <w:r w:rsidR="00294C9C">
        <w:t>semble</w:t>
      </w:r>
      <w:r>
        <w:t xml:space="preserve"> </w:t>
      </w:r>
      <w:r w:rsidR="00294C9C">
        <w:t>prendre</w:t>
      </w:r>
      <w:r>
        <w:t xml:space="preserve"> des mesures </w:t>
      </w:r>
      <w:r w:rsidR="00294C9C">
        <w:t>substantielles</w:t>
      </w:r>
      <w:r>
        <w:t xml:space="preserve">, mais </w:t>
      </w:r>
      <w:r w:rsidR="00294C9C">
        <w:t>certains</w:t>
      </w:r>
      <w:r>
        <w:t xml:space="preserve"> chercheurs </w:t>
      </w:r>
      <w:r w:rsidR="00294C9C">
        <w:t>dénoncent</w:t>
      </w:r>
      <w:r>
        <w:t xml:space="preserve"> de</w:t>
      </w:r>
      <w:r w:rsidR="00294C9C">
        <w:t>s</w:t>
      </w:r>
      <w:r>
        <w:t xml:space="preserve"> </w:t>
      </w:r>
      <w:r w:rsidR="00294C9C">
        <w:t>mesures</w:t>
      </w:r>
      <w:r>
        <w:t xml:space="preserve"> </w:t>
      </w:r>
      <w:r w:rsidR="00294C9C">
        <w:t>technocratiques</w:t>
      </w:r>
      <w:r>
        <w:t xml:space="preserve"> sans </w:t>
      </w:r>
      <w:r w:rsidR="00294C9C">
        <w:t>concertation</w:t>
      </w:r>
      <w:r>
        <w:t>.</w:t>
      </w:r>
    </w:p>
    <w:p w:rsidR="0000139B" w:rsidRDefault="006A5687" w:rsidP="0030263E">
      <w:pPr>
        <w:spacing w:after="0"/>
      </w:pPr>
      <w:r>
        <w:br/>
        <w:t>-</w:t>
      </w:r>
      <w:r w:rsidRPr="0000139B">
        <w:rPr>
          <w:u w:val="single"/>
        </w:rPr>
        <w:t xml:space="preserve"> L'action </w:t>
      </w:r>
      <w:r w:rsidR="0000139B">
        <w:t>d’I For Lyme</w:t>
      </w:r>
      <w:r>
        <w:t xml:space="preserve">: un Fonds de dotation soutenu par </w:t>
      </w:r>
      <w:r w:rsidR="0000139B">
        <w:t xml:space="preserve">un district du </w:t>
      </w:r>
      <w:r>
        <w:t xml:space="preserve"> Rotary, </w:t>
      </w:r>
      <w:r w:rsidR="0000139B">
        <w:t xml:space="preserve">destiné à recueillir des fonds, </w:t>
      </w:r>
      <w:r>
        <w:t>avec un conseil scientifique</w:t>
      </w:r>
      <w:r w:rsidR="0000139B">
        <w:t xml:space="preserve"> qui </w:t>
      </w:r>
      <w:r w:rsidR="00294C9C">
        <w:t>propose</w:t>
      </w:r>
      <w:r w:rsidR="0000139B">
        <w:t xml:space="preserve"> l’</w:t>
      </w:r>
      <w:r w:rsidR="00294C9C">
        <w:t xml:space="preserve">utilisation </w:t>
      </w:r>
      <w:r w:rsidR="0000139B">
        <w:t>des</w:t>
      </w:r>
      <w:r w:rsidR="00294C9C">
        <w:t xml:space="preserve"> </w:t>
      </w:r>
      <w:r w:rsidR="0000139B">
        <w:t xml:space="preserve">fonds : </w:t>
      </w:r>
      <w:r w:rsidR="00294C9C">
        <w:t>recherche</w:t>
      </w:r>
      <w:r w:rsidR="0000139B">
        <w:t xml:space="preserve"> sur </w:t>
      </w:r>
      <w:r w:rsidR="00294C9C">
        <w:t>les</w:t>
      </w:r>
      <w:r w:rsidR="0000139B">
        <w:t xml:space="preserve"> tests et sur les </w:t>
      </w:r>
      <w:r w:rsidR="00294C9C">
        <w:t>traitements</w:t>
      </w:r>
      <w:r>
        <w:t>.</w:t>
      </w:r>
    </w:p>
    <w:p w:rsidR="00FE54BF" w:rsidRDefault="00FE54BF" w:rsidP="0030263E">
      <w:pPr>
        <w:spacing w:after="0"/>
      </w:pPr>
      <w:r>
        <w:t>C’</w:t>
      </w:r>
      <w:r w:rsidR="00294C9C">
        <w:t>est cette action qu</w:t>
      </w:r>
      <w:r>
        <w:t>’il</w:t>
      </w:r>
      <w:r w:rsidR="00294C9C">
        <w:t xml:space="preserve"> e</w:t>
      </w:r>
      <w:r>
        <w:t>st</w:t>
      </w:r>
      <w:r w:rsidR="00294C9C">
        <w:t xml:space="preserve"> </w:t>
      </w:r>
      <w:r>
        <w:t>pro</w:t>
      </w:r>
      <w:r w:rsidR="00294C9C">
        <w:t>p</w:t>
      </w:r>
      <w:r w:rsidR="00F50EC3">
        <w:t>osée à notre</w:t>
      </w:r>
      <w:bookmarkStart w:id="0" w:name="_GoBack"/>
      <w:bookmarkEnd w:id="0"/>
      <w:r w:rsidR="00F50EC3">
        <w:t xml:space="preserve"> R</w:t>
      </w:r>
      <w:r>
        <w:t xml:space="preserve">otary </w:t>
      </w:r>
      <w:r w:rsidR="00294C9C">
        <w:t>club</w:t>
      </w:r>
      <w:r>
        <w:t xml:space="preserve"> d’aider </w:t>
      </w:r>
      <w:r w:rsidR="00294C9C">
        <w:t>par</w:t>
      </w:r>
      <w:r>
        <w:t xml:space="preserve"> l’</w:t>
      </w:r>
      <w:r w:rsidR="00294C9C">
        <w:t>organisation</w:t>
      </w:r>
      <w:r>
        <w:t xml:space="preserve"> d’un concert</w:t>
      </w:r>
      <w:r w:rsidR="00F50EC3">
        <w:t xml:space="preserve"> le vendredi 3 février 2017 à partir de 20 heures, au caveau de la Mairie de Belleville</w:t>
      </w:r>
      <w:r>
        <w:t>.</w:t>
      </w:r>
    </w:p>
    <w:p w:rsidR="00FE54BF" w:rsidRDefault="00FE54BF" w:rsidP="0030263E">
      <w:pPr>
        <w:spacing w:after="0"/>
      </w:pPr>
    </w:p>
    <w:p w:rsidR="00FE54BF" w:rsidRDefault="002755B0" w:rsidP="0030263E">
      <w:pPr>
        <w:spacing w:after="0"/>
      </w:pPr>
      <w:r w:rsidRPr="00F50EC3">
        <w:rPr>
          <w:u w:val="single"/>
        </w:rPr>
        <w:t>Bibliographie</w:t>
      </w:r>
      <w:r w:rsidR="0000139B">
        <w:t> </w:t>
      </w:r>
      <w:r>
        <w:t xml:space="preserve">projetée </w:t>
      </w:r>
      <w:r w:rsidR="00042E6E">
        <w:t xml:space="preserve"> et commentée </w:t>
      </w:r>
      <w:r w:rsidR="0000139B">
        <w:t xml:space="preserve">: </w:t>
      </w:r>
    </w:p>
    <w:p w:rsidR="00FE54BF" w:rsidRDefault="00294C9C" w:rsidP="0030263E">
      <w:pPr>
        <w:spacing w:after="0"/>
      </w:pPr>
      <w:r>
        <w:t>« </w:t>
      </w:r>
      <w:r w:rsidR="002755B0">
        <w:t>Le</w:t>
      </w:r>
      <w:r w:rsidR="0000139B">
        <w:t xml:space="preserve"> Rot</w:t>
      </w:r>
      <w:r w:rsidR="002755B0">
        <w:t>ar</w:t>
      </w:r>
      <w:r w:rsidR="0000139B">
        <w:t>i</w:t>
      </w:r>
      <w:r w:rsidR="002755B0">
        <w:t>e</w:t>
      </w:r>
      <w:r w:rsidR="0000139B">
        <w:t>n</w:t>
      </w:r>
      <w:r>
        <w:t> »</w:t>
      </w:r>
      <w:r w:rsidR="0000139B">
        <w:t xml:space="preserve"> de se</w:t>
      </w:r>
      <w:r w:rsidR="002755B0">
        <w:t>p</w:t>
      </w:r>
      <w:r w:rsidR="0000139B">
        <w:t>tembre 2016</w:t>
      </w:r>
      <w:r>
        <w:t>, page 26.</w:t>
      </w:r>
    </w:p>
    <w:p w:rsidR="00FE54BF" w:rsidRDefault="002755B0" w:rsidP="0030263E">
      <w:pPr>
        <w:spacing w:after="0"/>
      </w:pPr>
      <w:r>
        <w:t>La</w:t>
      </w:r>
      <w:r w:rsidR="00FE54BF">
        <w:t xml:space="preserve"> </w:t>
      </w:r>
      <w:r>
        <w:t>plaquette</w:t>
      </w:r>
      <w:r w:rsidR="00FE54BF">
        <w:t xml:space="preserve"> d’</w:t>
      </w:r>
      <w:r w:rsidR="00294C9C">
        <w:t>  « </w:t>
      </w:r>
      <w:r w:rsidR="00FE54BF">
        <w:t>I For Lyme</w:t>
      </w:r>
      <w:r w:rsidR="00294C9C">
        <w:t xml:space="preserve"> » et </w:t>
      </w:r>
      <w:r w:rsidR="00F50EC3">
        <w:t xml:space="preserve">le </w:t>
      </w:r>
      <w:r w:rsidR="00294C9C">
        <w:t>site Internet.</w:t>
      </w:r>
    </w:p>
    <w:p w:rsidR="00FE54BF" w:rsidRDefault="00294C9C" w:rsidP="0030263E">
      <w:pPr>
        <w:spacing w:after="0"/>
      </w:pPr>
      <w:r>
        <w:t>« </w:t>
      </w:r>
      <w:r w:rsidR="00FE54BF">
        <w:t>France info</w:t>
      </w:r>
      <w:r>
        <w:t> »</w:t>
      </w:r>
      <w:r w:rsidR="002755B0">
        <w:t>,</w:t>
      </w:r>
      <w:r w:rsidR="00FE54BF">
        <w:t xml:space="preserve"> </w:t>
      </w:r>
      <w:r w:rsidR="002755B0">
        <w:t>Edition</w:t>
      </w:r>
      <w:r w:rsidR="00FE54BF">
        <w:t xml:space="preserve"> </w:t>
      </w:r>
      <w:r w:rsidR="002755B0">
        <w:t>internet,</w:t>
      </w:r>
      <w:r w:rsidR="00FE54BF">
        <w:t xml:space="preserve"> </w:t>
      </w:r>
      <w:r w:rsidR="002755B0">
        <w:t>article</w:t>
      </w:r>
      <w:r w:rsidR="00FE54BF">
        <w:t xml:space="preserve">  « </w:t>
      </w:r>
      <w:r w:rsidR="002755B0">
        <w:t>Maladie</w:t>
      </w:r>
      <w:r w:rsidR="00FE54BF">
        <w:t xml:space="preserve"> de Lyme : nouveau cri d’alarme de</w:t>
      </w:r>
      <w:r w:rsidR="002755B0">
        <w:t>s</w:t>
      </w:r>
      <w:r w:rsidR="00FE54BF">
        <w:t xml:space="preserve"> </w:t>
      </w:r>
      <w:r w:rsidR="002755B0">
        <w:t>médecins</w:t>
      </w:r>
      <w:r w:rsidR="00FE54BF">
        <w:t> » 11/2016</w:t>
      </w:r>
    </w:p>
    <w:p w:rsidR="00FE54BF" w:rsidRDefault="00294C9C" w:rsidP="0030263E">
      <w:pPr>
        <w:spacing w:after="0"/>
      </w:pPr>
      <w:r>
        <w:t>« </w:t>
      </w:r>
      <w:r w:rsidR="002755B0">
        <w:t xml:space="preserve">Le </w:t>
      </w:r>
      <w:r w:rsidR="00FE54BF">
        <w:t>Canard enchainé</w:t>
      </w:r>
      <w:r>
        <w:t> »</w:t>
      </w:r>
      <w:r w:rsidR="00FE54BF">
        <w:t xml:space="preserve"> du 23 </w:t>
      </w:r>
      <w:r w:rsidR="002755B0">
        <w:t>novembre</w:t>
      </w:r>
      <w:r w:rsidR="00FE54BF">
        <w:t xml:space="preserve"> 2016 – </w:t>
      </w:r>
      <w:r w:rsidR="002755B0">
        <w:t>page</w:t>
      </w:r>
      <w:r w:rsidR="00FE54BF">
        <w:t xml:space="preserve"> 5</w:t>
      </w:r>
      <w:r w:rsidR="002755B0">
        <w:t>.</w:t>
      </w:r>
    </w:p>
    <w:p w:rsidR="00D9246A" w:rsidRDefault="006A5687" w:rsidP="0030263E">
      <w:pPr>
        <w:spacing w:after="0"/>
      </w:pPr>
      <w:r>
        <w:br/>
      </w:r>
    </w:p>
    <w:sectPr w:rsidR="00D92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87"/>
    <w:rsid w:val="0000139B"/>
    <w:rsid w:val="00035AE4"/>
    <w:rsid w:val="00042C92"/>
    <w:rsid w:val="00042E6E"/>
    <w:rsid w:val="00070BF3"/>
    <w:rsid w:val="000E16BD"/>
    <w:rsid w:val="00182914"/>
    <w:rsid w:val="00195A2E"/>
    <w:rsid w:val="001C5C50"/>
    <w:rsid w:val="001D281C"/>
    <w:rsid w:val="0020385B"/>
    <w:rsid w:val="002755B0"/>
    <w:rsid w:val="00294C9C"/>
    <w:rsid w:val="002F6091"/>
    <w:rsid w:val="00302157"/>
    <w:rsid w:val="0030263E"/>
    <w:rsid w:val="00304A9D"/>
    <w:rsid w:val="00367BF6"/>
    <w:rsid w:val="004B6E0D"/>
    <w:rsid w:val="004E4E4F"/>
    <w:rsid w:val="00572DE8"/>
    <w:rsid w:val="0057484D"/>
    <w:rsid w:val="00586531"/>
    <w:rsid w:val="0059397B"/>
    <w:rsid w:val="0066599E"/>
    <w:rsid w:val="006A5687"/>
    <w:rsid w:val="00710442"/>
    <w:rsid w:val="0073581F"/>
    <w:rsid w:val="0076244F"/>
    <w:rsid w:val="00771BF1"/>
    <w:rsid w:val="007D3FF4"/>
    <w:rsid w:val="00861C33"/>
    <w:rsid w:val="008706A9"/>
    <w:rsid w:val="00920C41"/>
    <w:rsid w:val="009876C7"/>
    <w:rsid w:val="009A4F0A"/>
    <w:rsid w:val="009E4366"/>
    <w:rsid w:val="00A27738"/>
    <w:rsid w:val="00A90BAA"/>
    <w:rsid w:val="00AD09AD"/>
    <w:rsid w:val="00AD2380"/>
    <w:rsid w:val="00AD71C7"/>
    <w:rsid w:val="00AE264A"/>
    <w:rsid w:val="00B14EBF"/>
    <w:rsid w:val="00B46CB9"/>
    <w:rsid w:val="00B7232C"/>
    <w:rsid w:val="00BD0ECB"/>
    <w:rsid w:val="00C22A65"/>
    <w:rsid w:val="00C374AC"/>
    <w:rsid w:val="00C55BD1"/>
    <w:rsid w:val="00D9246A"/>
    <w:rsid w:val="00DC78C5"/>
    <w:rsid w:val="00DF050F"/>
    <w:rsid w:val="00E350EC"/>
    <w:rsid w:val="00EB5596"/>
    <w:rsid w:val="00F50EC3"/>
    <w:rsid w:val="00FC1466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86358-297E-4131-AE8B-098775BF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2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Beretti</dc:creator>
  <cp:keywords/>
  <dc:description/>
  <cp:lastModifiedBy>Beretti</cp:lastModifiedBy>
  <cp:revision>8</cp:revision>
  <dcterms:created xsi:type="dcterms:W3CDTF">2016-11-30T18:23:00Z</dcterms:created>
  <dcterms:modified xsi:type="dcterms:W3CDTF">2016-12-01T16:02:00Z</dcterms:modified>
</cp:coreProperties>
</file>